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Zyan-Feld"/>
      </w:pPr>
      <w:r>
        <w:t>Nicht löschen bitte "</w:t>
      </w:r>
      <w:r>
        <w:rPr>
          <w:rStyle w:val="Funotenzeichen"/>
          <w:noProof w:val="0"/>
          <w:position w:val="0"/>
          <w:sz w:val="18"/>
        </w:rPr>
        <w:footnoteReference w:customMarkFollows="1" w:id="1"/>
        <w:t> </w:t>
      </w:r>
      <w:r>
        <w:t>" !!</w:t>
      </w:r>
    </w:p>
    <w:p>
      <w:pPr>
        <w:pStyle w:val="Zyan-Feld"/>
      </w:pPr>
      <w:r>
        <w:t>Schweizerische Bundeskanzlei / Kompetenzzentrum Amtliche Veröffentlichungen (KAV)</w:t>
      </w:r>
    </w:p>
    <w:p>
      <w:pPr>
        <w:pStyle w:val="ErlassTitel"/>
        <w:tabs>
          <w:tab w:val="right" w:pos="6124"/>
        </w:tabs>
      </w:pPr>
      <w:r>
        <w:t>Bundesgesetz</w:t>
      </w:r>
      <w:r>
        <w:tab/>
      </w:r>
      <w:r>
        <w:rPr>
          <w:b w:val="0"/>
          <w:i/>
          <w:sz w:val="18"/>
        </w:rPr>
        <w:t>Entwurf</w:t>
      </w:r>
      <w:r>
        <w:br/>
        <w:t>über ...</w:t>
      </w:r>
      <w:r>
        <w:br/>
      </w:r>
      <w:r>
        <w:br/>
      </w:r>
    </w:p>
    <w:p>
      <w:pPr>
        <w:pStyle w:val="ErlassKurztitel"/>
      </w:pPr>
      <w:r>
        <w:t>(xyz)</w:t>
      </w:r>
    </w:p>
    <w:p>
      <w:pPr>
        <w:pStyle w:val="Abstand18pt"/>
      </w:pPr>
    </w:p>
    <w:p>
      <w:pPr>
        <w:pStyle w:val="ErlassDatumAend"/>
      </w:pPr>
      <w:r>
        <w:t>Aufhebung vom ...</w:t>
      </w:r>
    </w:p>
    <w:p>
      <w:pPr>
        <w:pStyle w:val="ErlassLinie"/>
      </w:pPr>
    </w:p>
    <w:p>
      <w:pPr>
        <w:pStyle w:val="Autor"/>
      </w:pPr>
      <w:r>
        <w:t>Die Bundesversammlung der Schweizerischen Eidgenossenschaft,</w:t>
      </w:r>
    </w:p>
    <w:p>
      <w:pPr>
        <w:pStyle w:val="Ingress"/>
      </w:pPr>
      <w:r>
        <w:t xml:space="preserve">nach Einsicht in die Botschaft des Bundesrates vom </w:t>
      </w:r>
      <w:r>
        <w:rPr>
          <w:highlight w:val="lightGray"/>
        </w:rPr>
        <w:t>[Datum]</w:t>
      </w:r>
      <w:r>
        <w:rPr>
          <w:rStyle w:val="Funotenzeichen"/>
        </w:rPr>
        <w:footnoteReference w:id="2"/>
      </w:r>
      <w:r>
        <w:t xml:space="preserve">, </w:t>
      </w:r>
    </w:p>
    <w:p>
      <w:pPr>
        <w:pStyle w:val="Absatzkurs"/>
        <w:rPr>
          <w:iCs/>
        </w:rPr>
      </w:pPr>
      <w:r>
        <w:rPr>
          <w:iCs/>
          <w:highlight w:val="lightGray"/>
        </w:rPr>
        <w:t>oder</w:t>
      </w:r>
    </w:p>
    <w:p>
      <w:pPr>
        <w:pStyle w:val="Ingress"/>
      </w:pPr>
      <w:r>
        <w:t xml:space="preserve">nach Einsicht in den Bericht der </w:t>
      </w:r>
      <w:r>
        <w:rPr>
          <w:highlight w:val="lightGray"/>
        </w:rPr>
        <w:t>[Kommission]</w:t>
      </w:r>
      <w:r>
        <w:t xml:space="preserve"> des Nationalrates/Ständerates vom </w:t>
      </w:r>
      <w:r>
        <w:rPr>
          <w:highlight w:val="lightGray"/>
        </w:rPr>
        <w:t>[Datum]</w:t>
      </w:r>
      <w:r>
        <w:rPr>
          <w:vertAlign w:val="superscript"/>
        </w:rPr>
        <w:footnoteReference w:id="3"/>
      </w:r>
      <w:r>
        <w:br/>
        <w:t xml:space="preserve">und in die Stellungnahme des Bundesrates vom </w:t>
      </w:r>
      <w:r>
        <w:rPr>
          <w:highlight w:val="lightGray"/>
        </w:rPr>
        <w:t>[Datum]</w:t>
      </w:r>
      <w:r>
        <w:rPr>
          <w:vertAlign w:val="superscript"/>
        </w:rPr>
        <w:footnoteReference w:id="4"/>
      </w:r>
      <w:r>
        <w:t>,</w:t>
      </w:r>
    </w:p>
    <w:p>
      <w:pPr>
        <w:pStyle w:val="Verb"/>
      </w:pPr>
      <w:r>
        <w:t>beschliesst:</w:t>
      </w:r>
    </w:p>
    <w:p>
      <w:pPr>
        <w:pStyle w:val="ZifferrmI"/>
      </w:pPr>
      <w:r>
        <w:t>I</w:t>
      </w:r>
    </w:p>
    <w:p>
      <w:pPr>
        <w:pStyle w:val="Absatz"/>
      </w:pPr>
      <w:r>
        <w:t>Das Bundesgesetz vom ...</w:t>
      </w:r>
      <w:r>
        <w:rPr>
          <w:rStyle w:val="Funotenzeichen"/>
        </w:rPr>
        <w:footnoteReference w:id="5"/>
      </w:r>
      <w:r>
        <w:t xml:space="preserve"> über ... wird aufgehoben.</w:t>
      </w:r>
    </w:p>
    <w:p>
      <w:pPr>
        <w:pStyle w:val="ZifferrmII"/>
      </w:pPr>
      <w:r>
        <w:t>II</w:t>
      </w:r>
    </w:p>
    <w:p>
      <w:pPr>
        <w:pStyle w:val="Absatz"/>
      </w:pPr>
      <w:r>
        <w:rPr>
          <w:position w:val="4"/>
          <w:sz w:val="13"/>
        </w:rPr>
        <w:t>1</w:t>
      </w:r>
      <w:r>
        <w:t> Dieses Gesetz untersteht dem fakultativen Referendum.</w:t>
      </w:r>
    </w:p>
    <w:p>
      <w:pPr>
        <w:pStyle w:val="Absatz"/>
      </w:pPr>
      <w:r>
        <w:rPr>
          <w:position w:val="4"/>
          <w:sz w:val="13"/>
        </w:rPr>
        <w:t>2</w:t>
      </w:r>
      <w:r>
        <w:t xml:space="preserve"> Dieses Gesetz tritt am </w:t>
      </w:r>
      <w:r>
        <w:rPr>
          <w:highlight w:val="lightGray"/>
        </w:rPr>
        <w:t>[Datum]</w:t>
      </w:r>
      <w:r>
        <w:t xml:space="preserve"> in Kraft.</w:t>
      </w:r>
    </w:p>
    <w:p>
      <w:pPr>
        <w:pStyle w:val="Absatzkurs"/>
      </w:pPr>
      <w:r>
        <w:rPr>
          <w:iCs/>
          <w:highlight w:val="lightGray"/>
        </w:rPr>
        <w:t>oder</w:t>
      </w:r>
    </w:p>
    <w:p>
      <w:pPr>
        <w:pStyle w:val="Absatz"/>
      </w:pPr>
      <w:r>
        <w:rPr>
          <w:position w:val="4"/>
          <w:sz w:val="13"/>
        </w:rPr>
        <w:t>2</w:t>
      </w:r>
      <w:r>
        <w:t> Der Bundesrat bestimmt das Inkrafttreten.</w:t>
      </w:r>
    </w:p>
    <w:p>
      <w:pPr>
        <w:pStyle w:val="Abstand4pt"/>
      </w:pPr>
    </w:p>
    <w:p>
      <w:pPr>
        <w:pStyle w:val="Abstand1Seite"/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737" w:right="1134" w:bottom="850" w:left="1134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fldSimple w:instr=" NUMPAGES   \* MERGEFORMAT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fldSimple w:instr=" NUMPAGES 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right" w:pos="6123"/>
      </w:tabs>
    </w:pPr>
    <w:r>
      <w:rPr>
        <w:sz w:val="13"/>
      </w:rPr>
      <w:t>2024-...</w:t>
    </w:r>
    <w:r>
      <w:tab/>
    </w:r>
    <w:fldSimple w:instr=" MERGEFIELD  %ASFF_YYYY_ID  \* MERGEFORMAT ">
      <w:r>
        <w:rPr>
          <w:noProof/>
        </w:rPr>
        <w:t>«%ASFF_YYYY_ID»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rPr>
          <w:sz w:val="4"/>
        </w:rPr>
      </w:pPr>
      <w:r>
        <w:rPr>
          <w:sz w:val="4"/>
        </w:rPr>
        <w:t> </w:t>
      </w:r>
    </w:p>
  </w:footnote>
  <w:footnote w:type="continuationSeparator" w:id="0">
    <w:p>
      <w:pPr>
        <w:rPr>
          <w:sz w:val="4"/>
        </w:rPr>
      </w:pPr>
      <w:r>
        <w:rPr>
          <w:sz w:val="4"/>
        </w:rPr>
        <w:t> </w:t>
      </w:r>
    </w:p>
  </w:footnote>
  <w:footnote w:id="1">
    <w:p>
      <w:pPr>
        <w:pStyle w:val="SR-Fussnote"/>
      </w:pPr>
      <w:r>
        <w:rPr>
          <w:rStyle w:val="Funotenzeichen"/>
          <w:noProof w:val="0"/>
        </w:rPr>
        <w:t> </w:t>
      </w:r>
    </w:p>
  </w:footnote>
  <w:footnote w:id="2">
    <w:p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  <w:t xml:space="preserve">BBl </w:t>
      </w:r>
      <w:r>
        <w:rPr>
          <w:b/>
          <w:lang w:val="it-CH"/>
        </w:rPr>
        <w:t>20XX</w:t>
      </w:r>
      <w:r>
        <w:rPr>
          <w:lang w:val="it-CH"/>
        </w:rPr>
        <w:t xml:space="preserve"> …</w:t>
      </w:r>
    </w:p>
  </w:footnote>
  <w:footnote w:id="3">
    <w:p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  <w:t xml:space="preserve">BBl </w:t>
      </w:r>
      <w:r>
        <w:rPr>
          <w:b/>
          <w:lang w:val="it-CH"/>
        </w:rPr>
        <w:t xml:space="preserve">20XX </w:t>
      </w:r>
      <w:r>
        <w:rPr>
          <w:lang w:val="it-CH"/>
        </w:rPr>
        <w:t>…</w:t>
      </w:r>
    </w:p>
  </w:footnote>
  <w:footnote w:id="4">
    <w:p>
      <w:pPr>
        <w:pStyle w:val="Funotentext"/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  <w:t xml:space="preserve">BBl </w:t>
      </w:r>
      <w:r>
        <w:rPr>
          <w:b/>
          <w:lang w:val="it-CH"/>
        </w:rPr>
        <w:t xml:space="preserve">20XX </w:t>
      </w:r>
      <w:r>
        <w:rPr>
          <w:lang w:val="it-CH"/>
        </w:rPr>
        <w:t>…</w:t>
      </w:r>
    </w:p>
  </w:footnote>
  <w:footnote w:id="5">
    <w:p>
      <w:pPr>
        <w:pStyle w:val="Funotentext"/>
      </w:pPr>
      <w:r>
        <w:rPr>
          <w:rStyle w:val="Funotenzeichen"/>
        </w:rPr>
        <w:footnoteRef/>
      </w:r>
      <w:r>
        <w:tab/>
        <w:t xml:space="preserve">AS </w:t>
      </w:r>
      <w:r>
        <w:rPr>
          <w:b/>
          <w:bCs/>
        </w:rPr>
        <w:t>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[Erlasstitel]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Verordnung</w:t>
    </w:r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572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3289"/>
      <w:gridCol w:w="1134"/>
    </w:tblGrid>
    <w:tr>
      <w:trPr>
        <w:cantSplit/>
        <w:trHeight w:hRule="exact" w:val="1038"/>
      </w:trPr>
      <w:tc>
        <w:tcPr>
          <w:tcW w:w="0" w:type="auto"/>
          <w:shd w:val="clear" w:color="auto" w:fill="auto"/>
        </w:tcPr>
        <w:p>
          <w:pPr>
            <w:pStyle w:val="Abstand4pt"/>
          </w:pPr>
        </w:p>
        <w:p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1350000" cy="342000"/>
                <wp:effectExtent l="0" t="0" r="3175" b="127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>
          <w:pPr>
            <w:pStyle w:val="Abstand4pt"/>
          </w:pPr>
        </w:p>
        <w:p>
          <w:pPr>
            <w:pStyle w:val="Bild"/>
            <w:jc w:val="center"/>
          </w:pPr>
          <w:fldSimple w:instr=" MERGEFIELD  $$e-seal  \* MERGEFORMAT ">
            <w:r>
              <w:rPr>
                <w:noProof/>
              </w:rPr>
              <w:t>«$$e-seal»</w:t>
            </w:r>
          </w:fldSimple>
        </w:p>
      </w:tc>
      <w:tc>
        <w:tcPr>
          <w:tcW w:w="1134" w:type="dxa"/>
          <w:shd w:val="clear" w:color="auto" w:fill="auto"/>
        </w:tcPr>
        <w:p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MERGEFIELD  $$QrCode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«$$QrCode»</w:t>
          </w:r>
          <w:r>
            <w:rPr>
              <w:sz w:val="16"/>
              <w:szCs w:val="16"/>
            </w:rPr>
            <w:fldChar w:fldCharType="end"/>
          </w:r>
        </w:p>
      </w:tc>
    </w:tr>
  </w:tbl>
  <w:p>
    <w:pPr>
      <w:pStyle w:val="Abstand4p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mirrorMargins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de-CH" w:vendorID="9" w:dllVersion="512" w:checkStyle="1"/>
  <w:linkStyles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686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;"/>
  <w15:docId w15:val="{BDF69484-0397-4D27-93BB-2224737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eastAsiaTheme="minorHAnsi" w:hAnsi="Arial" w:cs="Arial"/>
      <w:sz w:val="22"/>
      <w:szCs w:val="22"/>
      <w:lang w:val="de-CH"/>
    </w:rPr>
  </w:style>
  <w:style w:type="paragraph" w:styleId="berschrift1">
    <w:name w:val="heading 1"/>
    <w:next w:val="berschrift9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val="de-CH" w:eastAsia="de-DE"/>
    </w:rPr>
  </w:style>
  <w:style w:type="paragraph" w:styleId="berschrift2">
    <w:name w:val="heading 2"/>
    <w:basedOn w:val="berschrift1"/>
    <w:next w:val="berschrift9"/>
    <w:qFormat/>
    <w:pPr>
      <w:outlineLvl w:val="1"/>
    </w:pPr>
  </w:style>
  <w:style w:type="paragraph" w:styleId="berschrift3">
    <w:name w:val="heading 3"/>
    <w:basedOn w:val="berschrift1"/>
    <w:next w:val="berschrift9"/>
    <w:qFormat/>
    <w:pPr>
      <w:outlineLvl w:val="2"/>
    </w:pPr>
  </w:style>
  <w:style w:type="paragraph" w:styleId="berschrift4">
    <w:name w:val="heading 4"/>
    <w:basedOn w:val="berschrift1"/>
    <w:next w:val="berschrift9"/>
    <w:qFormat/>
    <w:pPr>
      <w:outlineLvl w:val="3"/>
    </w:pPr>
  </w:style>
  <w:style w:type="paragraph" w:styleId="berschrift5">
    <w:name w:val="heading 5"/>
    <w:next w:val="berschrift9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val="de-CH" w:eastAsia="de-DE"/>
    </w:rPr>
  </w:style>
  <w:style w:type="paragraph" w:styleId="berschrift6">
    <w:name w:val="heading 6"/>
    <w:basedOn w:val="berschrift5"/>
    <w:next w:val="berschrift9"/>
    <w:qFormat/>
    <w:pPr>
      <w:framePr w:wrap="around"/>
      <w:outlineLvl w:val="5"/>
    </w:pPr>
  </w:style>
  <w:style w:type="paragraph" w:styleId="berschrift7">
    <w:name w:val="heading 7"/>
    <w:basedOn w:val="berschrift5"/>
    <w:next w:val="berschrift9"/>
    <w:qFormat/>
    <w:pPr>
      <w:framePr w:wrap="around"/>
      <w:outlineLvl w:val="6"/>
    </w:pPr>
  </w:style>
  <w:style w:type="paragraph" w:styleId="berschrift8">
    <w:name w:val="heading 8"/>
    <w:basedOn w:val="berschrift5"/>
    <w:next w:val="berschrift9"/>
    <w:qFormat/>
    <w:pPr>
      <w:framePr w:wrap="around"/>
      <w:outlineLvl w:val="7"/>
    </w:pPr>
  </w:style>
  <w:style w:type="paragraph" w:styleId="berschrift9">
    <w:name w:val="heading 9"/>
    <w:next w:val="Absatz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val="de-CH" w:eastAsia="de-DE"/>
    </w:rPr>
  </w:style>
  <w:style w:type="paragraph" w:styleId="Fuzeile">
    <w:name w:val="footer"/>
    <w:pPr>
      <w:spacing w:before="260" w:line="200" w:lineRule="exact"/>
    </w:pPr>
    <w:rPr>
      <w:sz w:val="18"/>
      <w:lang w:val="de-CH"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val="de-CH"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link w:val="FunotentextZchn"/>
    <w:pPr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paragraph" w:customStyle="1" w:styleId="Absatz">
    <w:name w:val="Absatz"/>
    <w:link w:val="AbsatzChar"/>
    <w:pPr>
      <w:spacing w:before="80" w:line="200" w:lineRule="exact"/>
      <w:jc w:val="both"/>
    </w:pPr>
    <w:rPr>
      <w:sz w:val="18"/>
      <w:lang w:val="de-CH"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val="de-CH"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val="de-CH"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val="de-CH"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val="de-CH"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val="de-CH"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val="de-CH"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val="de-CH"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val="de-CH"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cantSplit/>
      <w:hidden/>
    </w:trPr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val="de-CH"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val="de-CH"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val="de-CH"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val="de-CH"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val="de-CH"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val="de-CH"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val="de-CH"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val="de-CH"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val="de-CH"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val="de-CH"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val="de-CH" w:eastAsia="de-DE"/>
    </w:rPr>
  </w:style>
  <w:style w:type="paragraph" w:customStyle="1" w:styleId="TitelAnhang">
    <w:name w:val="Titel Anhang"/>
    <w:pPr>
      <w:keepNext/>
      <w:keepLines/>
      <w:suppressAutoHyphens/>
      <w:spacing w:before="240" w:after="160" w:line="220" w:lineRule="exact"/>
      <w:outlineLvl w:val="1"/>
    </w:pPr>
    <w:rPr>
      <w:b/>
      <w:sz w:val="22"/>
      <w:lang w:val="de-CH"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val="de-CH" w:eastAsia="de-DE"/>
    </w:rPr>
  </w:style>
  <w:style w:type="paragraph" w:customStyle="1" w:styleId="TitelAnhText">
    <w:name w:val="Titel Anh Text"/>
    <w:pPr>
      <w:keepNext/>
      <w:keepLines/>
      <w:suppressAutoHyphens/>
      <w:spacing w:line="200" w:lineRule="exact"/>
      <w:jc w:val="right"/>
    </w:pPr>
    <w:rPr>
      <w:sz w:val="18"/>
      <w:lang w:val="de-CH"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val="de-CH" w:eastAsia="de-DE"/>
    </w:rPr>
  </w:style>
  <w:style w:type="paragraph" w:customStyle="1" w:styleId="TitelAnhrechts">
    <w:name w:val="Titel Anh rechts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val="de-CH"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val="de-CH"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val="de-CH"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val="de-CH"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UnterschriftenFI1">
    <w:name w:val="UnterschriftenFI 1"/>
    <w:basedOn w:val="UnterschriftenFI"/>
    <w:pPr>
      <w:spacing w:before="480"/>
    </w:p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val="de-CH"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val="de-CH" w:eastAsia="de-DE"/>
    </w:rPr>
  </w:style>
  <w:style w:type="paragraph" w:customStyle="1" w:styleId="ErlassDatumAend">
    <w:name w:val="Erlass Datum Aend"/>
    <w:next w:val="ErlassLinie"/>
    <w:pPr>
      <w:keepNext/>
      <w:keepLines/>
    </w:pPr>
    <w:rPr>
      <w:b/>
      <w:lang w:val="de-CH" w:eastAsia="de-DE"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val="de-CH"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val="de-CH"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val="de-CH"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keepNext/>
      <w:pageBreakBefore/>
      <w:suppressAutoHyphens/>
      <w:spacing w:before="160" w:after="120" w:line="160" w:lineRule="exact"/>
    </w:pPr>
    <w:rPr>
      <w:rFonts w:ascii="Times" w:hAnsi="Times"/>
      <w:b/>
    </w:rPr>
  </w:style>
  <w:style w:type="paragraph" w:customStyle="1" w:styleId="TitelAnh1">
    <w:name w:val="Titel Anh 1"/>
    <w:basedOn w:val="berschrift1"/>
    <w:pPr>
      <w:tabs>
        <w:tab w:val="left" w:pos="567"/>
      </w:tabs>
      <w:outlineLvl w:val="3"/>
    </w:pPr>
  </w:style>
  <w:style w:type="paragraph" w:customStyle="1" w:styleId="TitelAnh2">
    <w:name w:val="Titel Anh 2"/>
    <w:basedOn w:val="berschrift2"/>
    <w:pPr>
      <w:tabs>
        <w:tab w:val="left" w:pos="567"/>
      </w:tabs>
      <w:outlineLvl w:val="4"/>
    </w:pPr>
  </w:style>
  <w:style w:type="paragraph" w:customStyle="1" w:styleId="TitelAnh3">
    <w:name w:val="Titel Anh 3"/>
    <w:basedOn w:val="berschrift3"/>
    <w:pPr>
      <w:tabs>
        <w:tab w:val="left" w:pos="567"/>
      </w:tabs>
      <w:outlineLvl w:val="5"/>
    </w:pPr>
  </w:style>
  <w:style w:type="paragraph" w:customStyle="1" w:styleId="TitelAnh4">
    <w:name w:val="Titel Anh 4"/>
    <w:basedOn w:val="berschrift4"/>
    <w:pPr>
      <w:tabs>
        <w:tab w:val="left" w:pos="567"/>
      </w:tabs>
      <w:outlineLvl w:val="6"/>
    </w:pPr>
  </w:style>
  <w:style w:type="paragraph" w:customStyle="1" w:styleId="Error">
    <w:name w:val="Error"/>
    <w:rPr>
      <w:rFonts w:ascii="Arial" w:hAnsi="Arial"/>
      <w:i/>
      <w:color w:val="FF0000"/>
      <w:lang w:val="de-CH" w:eastAsia="de-DE"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Absatz"/>
    <w:pPr>
      <w:tabs>
        <w:tab w:val="left" w:pos="2240"/>
      </w:tabs>
      <w:spacing w:before="120"/>
      <w:jc w:val="left"/>
    </w:p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customStyle="1" w:styleId="AbsatzChar">
    <w:name w:val="Absatz Char"/>
    <w:link w:val="Absatz"/>
    <w:locked/>
    <w:rPr>
      <w:sz w:val="18"/>
      <w:lang w:val="de-CH" w:eastAsia="de-DE"/>
    </w:rPr>
  </w:style>
  <w:style w:type="character" w:customStyle="1" w:styleId="FunotentextZchn">
    <w:name w:val="Fußnotentext Zchn"/>
    <w:link w:val="Funotentext"/>
    <w:rPr>
      <w:sz w:val="16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51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508A-ECB8-4775-AD42-B2673BA3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582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Dokumentvorlage AS für Word 2021</vt:lpstr>
      <vt:lpstr>Dokumentvorlage AS für Word 2016</vt:lpstr>
      <vt:lpstr>Dokumentvorlage AS für Word 2007</vt:lpstr>
    </vt:vector>
  </TitlesOfParts>
  <Manager>Schweizerische Bundeskanzlei (BK)</Manager>
  <Company>BK-KAV, Feldeggweg 1, 3000 Bern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AS für Word 2021</dc:title>
  <dc:subject>Gesetzgebungsprozess / Bundesratsgeschäfte</dc:subject>
  <dc:creator>Bratschi Alfred BK</dc:creator>
  <cp:keywords>Rechtstext Formatvorlage DfV</cp:keywords>
  <cp:lastModifiedBy>Gehriger Manuela BK</cp:lastModifiedBy>
  <cp:revision>4</cp:revision>
  <cp:lastPrinted>2001-02-23T11:20:00Z</cp:lastPrinted>
  <dcterms:created xsi:type="dcterms:W3CDTF">2024-04-23T10:38:00Z</dcterms:created>
  <dcterms:modified xsi:type="dcterms:W3CDTF">2024-04-23T12:34:00Z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vorlage">
    <vt:lpwstr>Source ls</vt:lpwstr>
  </property>
  <property fmtid="{D5CDD505-2E9C-101B-9397-08002B2CF9AE}" pid="3" name="BundK-D">
    <vt:lpwstr>Der Bundeskanzler: Viktor Rossi</vt:lpwstr>
  </property>
  <property fmtid="{D5CDD505-2E9C-101B-9397-08002B2CF9AE}" pid="4" name="BundK-F">
    <vt:lpwstr>Le chancelier de la Confédération, Viktor Rossi</vt:lpwstr>
  </property>
  <property fmtid="{D5CDD505-2E9C-101B-9397-08002B2CF9AE}" pid="5" name="BundK-I">
    <vt:lpwstr>Il cancelliere della Confederazione, Viktor Rossi</vt:lpwstr>
  </property>
  <property fmtid="{D5CDD505-2E9C-101B-9397-08002B2CF9AE}" pid="6" name="BundP-D">
    <vt:lpwstr>Die Bundespräsidentin: Viola Amherd</vt:lpwstr>
  </property>
  <property fmtid="{D5CDD505-2E9C-101B-9397-08002B2CF9AE}" pid="7" name="BundP-F">
    <vt:lpwstr>La présidente de la Confédération, Viola Amherd</vt:lpwstr>
  </property>
  <property fmtid="{D5CDD505-2E9C-101B-9397-08002B2CF9AE}" pid="8" name="BundP-I">
    <vt:lpwstr>La presidente della Confederazione, Viola Amherd</vt:lpwstr>
  </property>
  <property fmtid="{D5CDD505-2E9C-101B-9397-08002B2CF9AE}" pid="9" name="MesserliAktiv">
    <vt:bool>true</vt:bool>
  </property>
  <property fmtid="{D5CDD505-2E9C-101B-9397-08002B2CF9AE}" pid="10" name="WordInitAktiv">
    <vt:bool>false</vt:bool>
  </property>
  <property fmtid="{D5CDD505-2E9C-101B-9397-08002B2CF9AE}" pid="11" name="KavIntern">
    <vt:bool>true</vt:bool>
  </property>
  <property fmtid="{D5CDD505-2E9C-101B-9397-08002B2CF9AE}" pid="12" name="MesserliCheck">
    <vt:i4>45328</vt:i4>
  </property>
</Properties>
</file>